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B39F" w14:textId="069F768F" w:rsidR="00D67772" w:rsidRPr="00D67772" w:rsidRDefault="00D67772" w:rsidP="00D6777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D67772">
        <w:rPr>
          <w:rFonts w:ascii="標楷體" w:eastAsia="標楷體" w:hAnsi="標楷體" w:cs="新細明體" w:hint="eastAsia"/>
          <w:sz w:val="28"/>
          <w:szCs w:val="28"/>
        </w:rPr>
        <w:t>慈大附中國小部</w:t>
      </w:r>
      <w:r w:rsidR="005464E3">
        <w:rPr>
          <w:rFonts w:ascii="標楷體" w:eastAsia="標楷體" w:hAnsi="標楷體" w:cs="新細明體" w:hint="eastAsia"/>
          <w:sz w:val="28"/>
          <w:szCs w:val="28"/>
        </w:rPr>
        <w:t>107</w:t>
      </w:r>
      <w:r w:rsidR="00E25612">
        <w:rPr>
          <w:rFonts w:ascii="標楷體" w:eastAsia="標楷體" w:hAnsi="標楷體" w:cs="新細明體" w:hint="eastAsia"/>
          <w:sz w:val="28"/>
          <w:szCs w:val="28"/>
        </w:rPr>
        <w:t>上六</w:t>
      </w:r>
      <w:r>
        <w:rPr>
          <w:rFonts w:ascii="標楷體" w:eastAsia="標楷體" w:hAnsi="標楷體" w:cs="新細明體" w:hint="eastAsia"/>
          <w:sz w:val="28"/>
          <w:szCs w:val="28"/>
        </w:rPr>
        <w:t>年級</w:t>
      </w:r>
      <w:r w:rsidR="004D4408">
        <w:rPr>
          <w:rFonts w:ascii="標楷體" w:eastAsia="標楷體" w:hAnsi="標楷體" w:cs="新細明體" w:hint="eastAsia"/>
          <w:sz w:val="28"/>
          <w:szCs w:val="28"/>
        </w:rPr>
        <w:t>三</w:t>
      </w:r>
      <w:bookmarkStart w:id="0" w:name="_GoBack"/>
      <w:bookmarkEnd w:id="0"/>
      <w:r>
        <w:rPr>
          <w:rFonts w:ascii="標楷體" w:eastAsia="標楷體" w:hAnsi="標楷體" w:cs="新細明體" w:hint="eastAsia"/>
          <w:sz w:val="28"/>
          <w:szCs w:val="28"/>
        </w:rPr>
        <w:t>班第</w:t>
      </w:r>
      <w:r w:rsidR="005464E3">
        <w:rPr>
          <w:rFonts w:ascii="標楷體" w:eastAsia="標楷體" w:hAnsi="標楷體" w:cs="新細明體" w:hint="eastAsia"/>
          <w:sz w:val="28"/>
          <w:szCs w:val="28"/>
        </w:rPr>
        <w:t>2</w:t>
      </w:r>
      <w:r w:rsidRPr="00D67772">
        <w:rPr>
          <w:rFonts w:ascii="標楷體" w:eastAsia="標楷體" w:hAnsi="標楷體" w:cs="新細明體" w:hint="eastAsia"/>
          <w:sz w:val="28"/>
          <w:szCs w:val="28"/>
        </w:rPr>
        <w:t>週英語週進度表</w:t>
      </w:r>
      <w:r w:rsidR="005464E3">
        <w:rPr>
          <w:rFonts w:ascii="Calibri Light" w:eastAsia="標楷體" w:hAnsi="Calibri Light" w:cs="Times New Roman" w:hint="eastAsia"/>
          <w:sz w:val="28"/>
          <w:szCs w:val="28"/>
        </w:rPr>
        <w:t>(9</w:t>
      </w:r>
      <w:r w:rsidR="00565723" w:rsidRPr="00565723">
        <w:rPr>
          <w:rFonts w:ascii="Calibri Light" w:eastAsia="標楷體" w:hAnsi="Calibri Light" w:cs="Times New Roman" w:hint="eastAsia"/>
          <w:sz w:val="28"/>
          <w:szCs w:val="28"/>
        </w:rPr>
        <w:t>/</w:t>
      </w:r>
      <w:r w:rsidR="005464E3">
        <w:rPr>
          <w:rFonts w:ascii="Calibri Light" w:eastAsia="標楷體" w:hAnsi="Calibri Light" w:cs="Times New Roman"/>
          <w:sz w:val="28"/>
          <w:szCs w:val="28"/>
        </w:rPr>
        <w:t>03</w:t>
      </w:r>
      <w:r w:rsidR="00565723" w:rsidRPr="00565723">
        <w:rPr>
          <w:rFonts w:ascii="Calibri Light" w:eastAsia="標楷體" w:hAnsi="Calibri Light" w:cs="Times New Roman"/>
          <w:sz w:val="28"/>
          <w:szCs w:val="28"/>
        </w:rPr>
        <w:t xml:space="preserve"> </w:t>
      </w:r>
      <w:r w:rsidR="00565723" w:rsidRPr="00565723">
        <w:rPr>
          <w:rFonts w:ascii="Calibri Light" w:eastAsia="標楷體" w:hAnsi="Calibri Light" w:cs="Times New Roman" w:hint="eastAsia"/>
          <w:sz w:val="28"/>
          <w:szCs w:val="28"/>
        </w:rPr>
        <w:t>-</w:t>
      </w:r>
      <w:r w:rsidR="00565723" w:rsidRPr="00565723">
        <w:rPr>
          <w:rFonts w:ascii="Calibri Light" w:eastAsia="標楷體" w:hAnsi="Calibri Light" w:cs="Times New Roman"/>
          <w:sz w:val="28"/>
          <w:szCs w:val="28"/>
        </w:rPr>
        <w:t xml:space="preserve"> </w:t>
      </w:r>
      <w:r w:rsidR="005464E3">
        <w:rPr>
          <w:rFonts w:ascii="Calibri Light" w:eastAsia="標楷體" w:hAnsi="Calibri Light" w:cs="Times New Roman" w:hint="eastAsia"/>
          <w:sz w:val="28"/>
          <w:szCs w:val="28"/>
        </w:rPr>
        <w:t>9</w:t>
      </w:r>
      <w:r w:rsidR="00565723" w:rsidRPr="00565723">
        <w:rPr>
          <w:rFonts w:ascii="Calibri Light" w:eastAsia="標楷體" w:hAnsi="Calibri Light" w:cs="Times New Roman" w:hint="eastAsia"/>
          <w:sz w:val="28"/>
          <w:szCs w:val="28"/>
        </w:rPr>
        <w:t>/</w:t>
      </w:r>
      <w:r w:rsidR="005464E3">
        <w:rPr>
          <w:rFonts w:ascii="Calibri Light" w:eastAsia="標楷體" w:hAnsi="Calibri Light" w:cs="Times New Roman"/>
          <w:sz w:val="28"/>
          <w:szCs w:val="28"/>
        </w:rPr>
        <w:t>07</w:t>
      </w:r>
      <w:r w:rsidR="00565723" w:rsidRPr="00565723">
        <w:rPr>
          <w:rFonts w:ascii="Calibri Light" w:eastAsia="標楷體" w:hAnsi="Calibri Light" w:cs="Times New Roman" w:hint="eastAsia"/>
          <w:sz w:val="28"/>
          <w:szCs w:val="28"/>
        </w:rPr>
        <w:t>)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701"/>
        <w:gridCol w:w="2126"/>
        <w:gridCol w:w="2268"/>
        <w:gridCol w:w="3260"/>
      </w:tblGrid>
      <w:tr w:rsidR="00D67772" w:rsidRPr="00D67772" w14:paraId="26EF4331" w14:textId="77777777" w:rsidTr="00E25612">
        <w:trPr>
          <w:trHeight w:val="240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BFFD" w14:textId="77777777" w:rsidR="00D67772" w:rsidRPr="00D67772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677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任課老師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5F5" w14:textId="77777777" w:rsidR="00D67772" w:rsidRPr="00D67772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67772">
              <w:rPr>
                <w:rFonts w:ascii="標楷體" w:eastAsia="標楷體" w:hAnsi="標楷體" w:cs="新細明體" w:hint="eastAsia"/>
                <w:color w:val="000000"/>
              </w:rPr>
              <w:t>授課簿本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EB2A" w14:textId="77777777" w:rsidR="00D67772" w:rsidRPr="00D67772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67772">
              <w:rPr>
                <w:rFonts w:ascii="標楷體" w:eastAsia="標楷體" w:hAnsi="標楷體" w:cs="新細明體" w:hint="eastAsia"/>
                <w:color w:val="000000"/>
              </w:rPr>
              <w:t>課程進度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180" w14:textId="77777777" w:rsidR="00D67772" w:rsidRPr="00D67772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67772">
              <w:rPr>
                <w:rFonts w:ascii="標楷體" w:eastAsia="標楷體" w:hAnsi="標楷體" w:cs="新細明體" w:hint="eastAsia"/>
                <w:color w:val="000000"/>
              </w:rPr>
              <w:t>回家練習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7675" w14:textId="77777777" w:rsidR="00D67772" w:rsidRPr="00D67772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67772">
              <w:rPr>
                <w:rFonts w:ascii="標楷體" w:eastAsia="標楷體" w:hAnsi="標楷體" w:cs="新細明體" w:hint="eastAsia"/>
                <w:color w:val="000000"/>
              </w:rPr>
              <w:t>連繫事項</w:t>
            </w:r>
          </w:p>
        </w:tc>
      </w:tr>
      <w:tr w:rsidR="00E25612" w:rsidRPr="00D67772" w14:paraId="304456B6" w14:textId="77777777" w:rsidTr="00E25612">
        <w:trPr>
          <w:trHeight w:val="1956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94BE" w14:textId="288B33AB" w:rsidR="00E25612" w:rsidRPr="00DC2DE3" w:rsidRDefault="00E25612" w:rsidP="00AE0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孔祥英</w:t>
            </w:r>
          </w:p>
          <w:p w14:paraId="43F17CBA" w14:textId="59ADCF7C" w:rsidR="00E25612" w:rsidRPr="00D67772" w:rsidRDefault="00E25612" w:rsidP="00D6777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AC1D1" w14:textId="4920F10B" w:rsidR="00E25612" w:rsidRPr="00D67772" w:rsidRDefault="00E25612" w:rsidP="00D67772">
            <w:pPr>
              <w:spacing w:line="280" w:lineRule="exact"/>
              <w:jc w:val="center"/>
              <w:rPr>
                <w:rFonts w:ascii="Calibri Light" w:hAnsi="Calibri Light" w:cs="Calibri Light"/>
              </w:rPr>
            </w:pPr>
            <w:r w:rsidRPr="00753C25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Next Move </w:t>
            </w: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1D0D6" w14:textId="77777777" w:rsidR="00E25612" w:rsidRPr="00753C25" w:rsidRDefault="00E25612" w:rsidP="004850BD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Unit 1</w:t>
            </w:r>
          </w:p>
          <w:p w14:paraId="3357C74C" w14:textId="77777777" w:rsidR="00E25612" w:rsidRDefault="00E25612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i/>
                <w:sz w:val="20"/>
                <w:szCs w:val="20"/>
              </w:rPr>
            </w:pPr>
            <w:r w:rsidRPr="00CB5375">
              <w:rPr>
                <w:rFonts w:asciiTheme="minorHAnsi" w:hAnsiTheme="minorHAnsi" w:cs="Calibri Light"/>
                <w:i/>
                <w:sz w:val="20"/>
                <w:szCs w:val="20"/>
              </w:rPr>
              <w:t>The USA</w:t>
            </w:r>
          </w:p>
          <w:p w14:paraId="7583B04D" w14:textId="7A01A1D5" w:rsidR="00E25612" w:rsidRPr="004D4408" w:rsidRDefault="00542370" w:rsidP="00D67772">
            <w:pPr>
              <w:spacing w:line="280" w:lineRule="exact"/>
              <w:jc w:val="center"/>
              <w:rPr>
                <w:rFonts w:ascii="Calibri Light" w:hAnsi="Calibri Light" w:cs="Calibri Light" w:hint="eastAsia"/>
                <w:sz w:val="20"/>
                <w:szCs w:val="20"/>
              </w:rPr>
            </w:pP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>星期一</w:t>
            </w: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 xml:space="preserve">: </w:t>
            </w:r>
            <w:r w:rsidR="004D4408" w:rsidRPr="004D4408">
              <w:rPr>
                <w:rFonts w:ascii="Calibri Light" w:hAnsi="Calibri Light" w:cs="Calibri Light" w:hint="eastAsia"/>
                <w:sz w:val="20"/>
                <w:szCs w:val="20"/>
              </w:rPr>
              <w:t>班經</w:t>
            </w:r>
          </w:p>
          <w:p w14:paraId="6BF041BC" w14:textId="60D08C27" w:rsidR="004D4408" w:rsidRPr="004D4408" w:rsidRDefault="004D4408" w:rsidP="00D67772">
            <w:pPr>
              <w:spacing w:line="280" w:lineRule="exact"/>
              <w:jc w:val="center"/>
              <w:rPr>
                <w:rFonts w:ascii="Calibri Light" w:hAnsi="Calibri Light" w:cs="Calibri Light" w:hint="eastAsia"/>
                <w:sz w:val="20"/>
                <w:szCs w:val="20"/>
              </w:rPr>
            </w:pP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>星期二</w:t>
            </w: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>: p.6</w:t>
            </w:r>
            <w:r>
              <w:rPr>
                <w:rFonts w:ascii="Calibri Light" w:hAnsi="Calibri Light" w:cs="Calibri Light" w:hint="eastAsia"/>
                <w:sz w:val="20"/>
                <w:szCs w:val="20"/>
              </w:rPr>
              <w:t>-7</w:t>
            </w:r>
          </w:p>
          <w:p w14:paraId="28FA2507" w14:textId="09C7B5E4" w:rsidR="004D4408" w:rsidRPr="00D67772" w:rsidRDefault="004D4408" w:rsidP="00D67772">
            <w:pPr>
              <w:spacing w:line="280" w:lineRule="exact"/>
              <w:jc w:val="center"/>
              <w:rPr>
                <w:rFonts w:ascii="Calibri Light" w:hAnsi="Calibri Light" w:cs="Calibri Light"/>
              </w:rPr>
            </w:pP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>星期四</w:t>
            </w: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 xml:space="preserve">: </w:t>
            </w:r>
            <w:r>
              <w:rPr>
                <w:rFonts w:ascii="Calibri Light" w:hAnsi="Calibri Light" w:cs="Calibri Light" w:hint="eastAsia"/>
                <w:sz w:val="20"/>
                <w:szCs w:val="20"/>
              </w:rPr>
              <w:t>Review</w:t>
            </w: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>+</w:t>
            </w:r>
            <w:r w:rsidRPr="004D4408">
              <w:rPr>
                <w:rFonts w:ascii="Calibri Light" w:hAnsi="Calibri Light" w:cs="Calibri Light" w:hint="eastAsia"/>
                <w:sz w:val="20"/>
                <w:szCs w:val="20"/>
              </w:rPr>
              <w:t>小考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F2059" w14:textId="5A90237C" w:rsidR="00AE2A59" w:rsidRDefault="00AE2A59" w:rsidP="00D6777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星期二: 練習本p.6 生字*3+中文*1</w:t>
            </w:r>
          </w:p>
          <w:p w14:paraId="1F6B3691" w14:textId="75058BD6" w:rsidR="00E25612" w:rsidRPr="00D67772" w:rsidRDefault="00AE2A59" w:rsidP="00D6777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星期三:</w:t>
            </w:r>
            <w:r w:rsidR="00542370">
              <w:rPr>
                <w:rFonts w:ascii="標楷體" w:eastAsia="標楷體" w:hAnsi="標楷體" w:cs="Times New Roman" w:hint="eastAsia"/>
              </w:rPr>
              <w:t>WB: p.</w:t>
            </w:r>
            <w:r>
              <w:rPr>
                <w:rFonts w:ascii="標楷體" w:eastAsia="標楷體" w:hAnsi="標楷體" w:cs="Times New Roman" w:hint="eastAsia"/>
              </w:rPr>
              <w:t>6-7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914EA" w14:textId="0939B491" w:rsidR="00E25612" w:rsidRPr="00D67772" w:rsidRDefault="00AE2A59" w:rsidP="00D6777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每星期四為小考日:本</w:t>
            </w:r>
            <w:proofErr w:type="gramStart"/>
            <w:r w:rsidR="008E6B9E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="008E6B9E">
              <w:rPr>
                <w:rFonts w:ascii="標楷體" w:eastAsia="標楷體" w:hAnsi="標楷體" w:cs="標楷體" w:hint="eastAsia"/>
              </w:rPr>
              <w:t>範圍課本p.6-7+筆記。</w:t>
            </w:r>
          </w:p>
        </w:tc>
      </w:tr>
      <w:tr w:rsidR="00E25612" w:rsidRPr="00D67772" w14:paraId="1AE73A97" w14:textId="77777777" w:rsidTr="00E25612">
        <w:trPr>
          <w:trHeight w:val="112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67A9" w14:textId="77777777" w:rsidR="00E25612" w:rsidRPr="00DC2DE3" w:rsidRDefault="00E25612" w:rsidP="005936CE">
            <w:pPr>
              <w:spacing w:line="280" w:lineRule="exact"/>
              <w:jc w:val="center"/>
              <w:rPr>
                <w:rFonts w:ascii="Calibri Light" w:eastAsia="標楷體" w:hAnsi="Calibri Light"/>
                <w:sz w:val="28"/>
                <w:szCs w:val="28"/>
              </w:rPr>
            </w:pPr>
            <w:r w:rsidRPr="00DC2DE3">
              <w:rPr>
                <w:rFonts w:ascii="Calibri Light" w:eastAsia="標楷體" w:hAnsi="Calibri Light" w:hint="eastAsia"/>
                <w:sz w:val="28"/>
                <w:szCs w:val="28"/>
              </w:rPr>
              <w:t>外師</w:t>
            </w:r>
          </w:p>
          <w:p w14:paraId="53A263A2" w14:textId="7BD0B0FD" w:rsidR="00E25612" w:rsidRPr="00753C25" w:rsidRDefault="00E25612" w:rsidP="00753C25">
            <w:pPr>
              <w:spacing w:line="280" w:lineRule="exact"/>
              <w:jc w:val="center"/>
              <w:rPr>
                <w:rFonts w:asciiTheme="minorHAnsi" w:hAnsiTheme="minorHAnsi" w:cs="Calibri Light"/>
                <w:b/>
              </w:rPr>
            </w:pPr>
            <w:r>
              <w:rPr>
                <w:rFonts w:asciiTheme="minorHAnsi" w:eastAsia="細明體" w:hAnsiTheme="minorHAnsi" w:cs="細明體"/>
                <w:b/>
              </w:rPr>
              <w:t xml:space="preserve">Tr. </w:t>
            </w:r>
            <w:r w:rsidRPr="00753C25">
              <w:rPr>
                <w:rFonts w:asciiTheme="minorHAnsi" w:eastAsia="細明體" w:hAnsiTheme="minorHAnsi" w:cs="細明體"/>
                <w:b/>
              </w:rPr>
              <w:t xml:space="preserve">Caleb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52243" w14:textId="03133D26" w:rsidR="00E25612" w:rsidRPr="00753C25" w:rsidRDefault="00E25612" w:rsidP="00A72818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753C25"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Next Move </w:t>
            </w: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F15EF" w14:textId="4F66551F" w:rsidR="00E25612" w:rsidRPr="00753C25" w:rsidRDefault="00E25612" w:rsidP="001D7BD9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Unit 1</w:t>
            </w:r>
          </w:p>
          <w:p w14:paraId="40EB9EBA" w14:textId="0A919770" w:rsidR="00E25612" w:rsidRPr="00CB5375" w:rsidRDefault="00E25612" w:rsidP="00F0106A">
            <w:pPr>
              <w:spacing w:line="280" w:lineRule="exact"/>
              <w:jc w:val="center"/>
              <w:rPr>
                <w:rFonts w:asciiTheme="minorHAnsi" w:hAnsiTheme="minorHAnsi" w:cs="Calibri Light"/>
                <w:i/>
                <w:sz w:val="20"/>
                <w:szCs w:val="20"/>
              </w:rPr>
            </w:pPr>
            <w:r w:rsidRPr="00CB5375">
              <w:rPr>
                <w:rFonts w:asciiTheme="minorHAnsi" w:hAnsiTheme="minorHAnsi" w:cs="Calibri Light"/>
                <w:i/>
                <w:sz w:val="20"/>
                <w:szCs w:val="20"/>
              </w:rPr>
              <w:t>The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C11B3" w14:textId="77777777" w:rsidR="00E25612" w:rsidRDefault="00E25612" w:rsidP="000847BF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</w:p>
          <w:p w14:paraId="773DB147" w14:textId="68013E8B" w:rsidR="00E25612" w:rsidRDefault="00E25612" w:rsidP="000847BF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Unit 1</w:t>
            </w:r>
            <w:r w:rsidRPr="00753C25">
              <w:rPr>
                <w:rFonts w:asciiTheme="minorHAnsi" w:hAnsiTheme="minorHAnsi" w:cs="Calibri Light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 xml:space="preserve"> </w:t>
            </w:r>
          </w:p>
          <w:p w14:paraId="32C30E12" w14:textId="226A566A" w:rsidR="00E25612" w:rsidRDefault="00E25612" w:rsidP="000847BF">
            <w:pPr>
              <w:spacing w:line="280" w:lineRule="exact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 w:rsidRPr="00E55E26">
              <w:rPr>
                <w:rFonts w:asciiTheme="minorHAnsi" w:hAnsiTheme="minorHAnsi" w:cs="Calibri Light"/>
                <w:sz w:val="20"/>
                <w:szCs w:val="20"/>
              </w:rPr>
              <w:t xml:space="preserve">p. 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>5, p. 12  and p. 13</w:t>
            </w:r>
          </w:p>
          <w:p w14:paraId="538FAA7B" w14:textId="1265B7BE" w:rsidR="00E25612" w:rsidRPr="00CB5375" w:rsidRDefault="00E25612" w:rsidP="000847BF">
            <w:pPr>
              <w:spacing w:line="280" w:lineRule="exact"/>
              <w:jc w:val="center"/>
              <w:rPr>
                <w:rFonts w:asciiTheme="minorHAnsi" w:hAnsiTheme="minorHAnsi" w:cs="Calibri Light"/>
                <w:i/>
                <w:sz w:val="20"/>
                <w:szCs w:val="20"/>
              </w:rPr>
            </w:pPr>
            <w:r>
              <w:rPr>
                <w:rFonts w:asciiTheme="minorHAnsi" w:hAnsiTheme="minorHAnsi" w:cs="Calibri Light"/>
                <w:i/>
                <w:sz w:val="20"/>
                <w:szCs w:val="20"/>
              </w:rPr>
              <w:t>A Day at Disneyland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70C1B" w14:textId="77777777" w:rsidR="00E25612" w:rsidRPr="00753C25" w:rsidRDefault="00E25612" w:rsidP="001D7BD9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 w:rsidRPr="00753C25">
              <w:rPr>
                <w:rFonts w:asciiTheme="minorHAnsi" w:hAnsiTheme="minorHAnsi" w:cs="Calibri Light"/>
                <w:b/>
                <w:sz w:val="20"/>
                <w:szCs w:val="20"/>
              </w:rPr>
              <w:t>CD ROM:</w:t>
            </w:r>
          </w:p>
          <w:p w14:paraId="498BFFF5" w14:textId="0C2DCB50" w:rsidR="00E25612" w:rsidRPr="00753C25" w:rsidRDefault="00E25612" w:rsidP="00E55E26">
            <w:pPr>
              <w:spacing w:line="280" w:lineRule="exact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Unit 1</w:t>
            </w:r>
            <w:r w:rsidRPr="002C3496">
              <w:rPr>
                <w:rFonts w:asciiTheme="minorHAnsi" w:hAnsiTheme="minorHAnsi" w:cs="Calibri Light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r w:rsidRPr="00753C25">
              <w:rPr>
                <w:rFonts w:asciiTheme="minorHAnsi" w:hAnsiTheme="minorHAnsi" w:cs="Calibri Light"/>
                <w:sz w:val="20"/>
                <w:szCs w:val="20"/>
              </w:rPr>
              <w:t>Lesson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>s</w:t>
            </w:r>
            <w:r w:rsidRPr="00753C25">
              <w:rPr>
                <w:rFonts w:asciiTheme="minorHAnsi" w:hAnsiTheme="minorHAnsi" w:cs="Calibri Light"/>
                <w:sz w:val="20"/>
                <w:szCs w:val="20"/>
              </w:rPr>
              <w:t xml:space="preserve"> 7 and Lesson</w:t>
            </w:r>
            <w:r>
              <w:rPr>
                <w:rFonts w:asciiTheme="minorHAnsi" w:hAnsiTheme="minorHAnsi" w:cs="Calibri Light"/>
                <w:sz w:val="20"/>
                <w:szCs w:val="20"/>
              </w:rPr>
              <w:t xml:space="preserve"> </w:t>
            </w:r>
            <w:r w:rsidRPr="00753C25">
              <w:rPr>
                <w:rFonts w:asciiTheme="minorHAnsi" w:hAnsiTheme="minorHAnsi" w:cs="Calibri Light"/>
                <w:sz w:val="20"/>
                <w:szCs w:val="20"/>
              </w:rPr>
              <w:t>8</w:t>
            </w:r>
          </w:p>
        </w:tc>
      </w:tr>
      <w:tr w:rsidR="00E25612" w:rsidRPr="00D67772" w14:paraId="1D8CA770" w14:textId="77777777" w:rsidTr="00E25612">
        <w:trPr>
          <w:trHeight w:val="564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E404" w14:textId="47E0A605" w:rsidR="00E25612" w:rsidRPr="00D67772" w:rsidRDefault="00E25612" w:rsidP="00D67772">
            <w:pPr>
              <w:widowControl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559" w14:textId="77777777" w:rsidR="00E25612" w:rsidRDefault="00E25612" w:rsidP="00C2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E14851" w14:textId="77777777" w:rsidR="00E25612" w:rsidRDefault="00E25612" w:rsidP="00C24DA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3C25">
              <w:rPr>
                <w:rFonts w:asciiTheme="minorHAnsi" w:hAnsiTheme="minorHAnsi"/>
                <w:b/>
                <w:sz w:val="20"/>
                <w:szCs w:val="20"/>
              </w:rPr>
              <w:t xml:space="preserve">Write Right </w:t>
            </w:r>
          </w:p>
          <w:p w14:paraId="05332DAC" w14:textId="1BA02FD5" w:rsidR="00E25612" w:rsidRPr="00753C25" w:rsidRDefault="00E25612" w:rsidP="00C24DA1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Paragraph to Essay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421" w14:textId="77777777" w:rsidR="00E25612" w:rsidRDefault="00E25612" w:rsidP="00150F75">
            <w:pPr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14:paraId="65255AB3" w14:textId="209955DA" w:rsidR="00E25612" w:rsidRPr="00753C25" w:rsidRDefault="00E25612" w:rsidP="00150F75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Unit 1</w:t>
            </w:r>
          </w:p>
          <w:p w14:paraId="1C9D6F28" w14:textId="4CD1202E" w:rsidR="00E25612" w:rsidRPr="00C74AF5" w:rsidRDefault="00E25612" w:rsidP="001D7BD9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C74AF5">
              <w:rPr>
                <w:rFonts w:asciiTheme="minorHAnsi" w:hAnsiTheme="minorHAnsi" w:cs="Times New Roman"/>
                <w:i/>
                <w:sz w:val="20"/>
                <w:szCs w:val="20"/>
              </w:rPr>
              <w:t>Paragraph Writing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2EFF" w14:textId="0A5989E5" w:rsidR="00E25612" w:rsidRDefault="00E25612" w:rsidP="000847BF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Unit 1</w:t>
            </w:r>
            <w:r w:rsidRPr="007F41B9">
              <w:rPr>
                <w:rFonts w:asciiTheme="minorHAnsi" w:hAnsiTheme="minorHAnsi" w:cs="Times New Roman"/>
                <w:b/>
                <w:sz w:val="20"/>
                <w:szCs w:val="20"/>
              </w:rPr>
              <w:t>:</w:t>
            </w:r>
          </w:p>
          <w:p w14:paraId="42F80233" w14:textId="2222AF7A" w:rsidR="00E25612" w:rsidRDefault="00E25612" w:rsidP="000847BF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p. 6 and p. 7</w:t>
            </w:r>
          </w:p>
          <w:p w14:paraId="694B76CE" w14:textId="5502A44B" w:rsidR="00E25612" w:rsidRDefault="00E25612" w:rsidP="000847BF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CB5375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The Writing Process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– </w:t>
            </w:r>
            <w:r w:rsidRPr="00CB5375">
              <w:rPr>
                <w:rFonts w:asciiTheme="minorHAnsi" w:hAnsiTheme="minorHAnsi" w:cs="Times New Roman"/>
                <w:i/>
                <w:sz w:val="20"/>
                <w:szCs w:val="20"/>
              </w:rPr>
              <w:t>Guidelines for writing a paragraph.</w:t>
            </w:r>
          </w:p>
          <w:p w14:paraId="5EBE12B8" w14:textId="1FD850D6" w:rsidR="00E25612" w:rsidRPr="00753C25" w:rsidRDefault="00E25612" w:rsidP="000847BF">
            <w:pPr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404" w14:textId="42F32458" w:rsidR="00E25612" w:rsidRDefault="00E25612" w:rsidP="001D7BD9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Words to Learn:</w:t>
            </w:r>
          </w:p>
          <w:p w14:paraId="3CE0F7BB" w14:textId="0DCC6B71" w:rsidR="00E25612" w:rsidRPr="00753C25" w:rsidRDefault="00E25612" w:rsidP="00E55E26">
            <w:pPr>
              <w:spacing w:line="280" w:lineRule="exact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 Light"/>
                <w:sz w:val="20"/>
                <w:szCs w:val="20"/>
              </w:rPr>
              <w:t>brainstorming</w:t>
            </w:r>
            <w:proofErr w:type="gramEnd"/>
            <w:r>
              <w:rPr>
                <w:rFonts w:asciiTheme="minorHAnsi" w:hAnsiTheme="minorHAnsi" w:cs="Calibri Light"/>
                <w:sz w:val="20"/>
                <w:szCs w:val="20"/>
              </w:rPr>
              <w:t>, outlining, drafting, revising, editing, topic, body, and closing sentences.</w:t>
            </w:r>
          </w:p>
        </w:tc>
      </w:tr>
      <w:tr w:rsidR="00E25612" w:rsidRPr="00D67772" w14:paraId="0F20DEA4" w14:textId="77777777" w:rsidTr="00E25612">
        <w:trPr>
          <w:trHeight w:val="236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39BF" w14:textId="20EA7200" w:rsidR="00E25612" w:rsidRPr="00753C25" w:rsidRDefault="00E25612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</w:rPr>
            </w:pPr>
            <w:r w:rsidRPr="00753C25">
              <w:rPr>
                <w:rFonts w:asciiTheme="minorHAnsi" w:hAnsiTheme="minorHAnsi" w:cs="Calibri Light"/>
                <w:b/>
              </w:rPr>
              <w:t>Notes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3446" w14:textId="77777777" w:rsidR="00E25612" w:rsidRDefault="00E25612" w:rsidP="00746202">
            <w:pPr>
              <w:spacing w:line="280" w:lineRule="exact"/>
              <w:rPr>
                <w:rFonts w:ascii="Calibri Light" w:hAnsi="Calibri Light" w:cs="Calibri Light"/>
              </w:rPr>
            </w:pPr>
          </w:p>
          <w:p w14:paraId="7BB427DB" w14:textId="77777777" w:rsidR="00E25612" w:rsidRDefault="00E25612" w:rsidP="00746202">
            <w:pPr>
              <w:spacing w:line="280" w:lineRule="exact"/>
              <w:rPr>
                <w:rFonts w:ascii="標楷體" w:eastAsia="標楷體" w:hAnsi="標楷體" w:cs="Calibri Light"/>
              </w:rPr>
            </w:pPr>
            <w:r w:rsidRPr="00753C25">
              <w:rPr>
                <w:rFonts w:asciiTheme="minorHAnsi" w:hAnsiTheme="minorHAnsi" w:cs="Calibri Light"/>
                <w:b/>
              </w:rPr>
              <w:t>Dear parents,</w:t>
            </w:r>
            <w:r w:rsidRPr="00AD066B">
              <w:rPr>
                <w:rFonts w:hint="eastAsia"/>
              </w:rPr>
              <w:t xml:space="preserve"> </w:t>
            </w:r>
            <w:r w:rsidRPr="00AD066B">
              <w:rPr>
                <w:rFonts w:ascii="標楷體" w:eastAsia="標楷體" w:hAnsi="標楷體" w:cs="Calibri Light" w:hint="eastAsia"/>
              </w:rPr>
              <w:t>親愛的家長好：</w:t>
            </w:r>
          </w:p>
          <w:p w14:paraId="6238815D" w14:textId="77777777" w:rsidR="00E25612" w:rsidRDefault="00E25612" w:rsidP="00746202">
            <w:pPr>
              <w:spacing w:line="280" w:lineRule="exact"/>
              <w:rPr>
                <w:rFonts w:ascii="標楷體" w:eastAsia="標楷體" w:hAnsi="標楷體" w:cs="Calibri Light"/>
              </w:rPr>
            </w:pPr>
          </w:p>
          <w:p w14:paraId="1E54788E" w14:textId="77777777" w:rsidR="00E25612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 w:rsidRPr="000921BD">
              <w:rPr>
                <w:rFonts w:asciiTheme="minorHAnsi" w:eastAsia="標楷體" w:hAnsiTheme="minorHAnsi"/>
              </w:rPr>
              <w:t xml:space="preserve">Welcome back to all our students for a new semester and a new school year! I hope you all had a great summer vacation. I will be the new foreign English teacher for </w:t>
            </w:r>
            <w:r>
              <w:rPr>
                <w:rFonts w:asciiTheme="minorHAnsi" w:eastAsia="標楷體" w:hAnsiTheme="minorHAnsi"/>
              </w:rPr>
              <w:t>Grade 6 this year</w:t>
            </w:r>
            <w:r w:rsidRPr="000921BD">
              <w:rPr>
                <w:rFonts w:asciiTheme="minorHAnsi" w:eastAsia="標楷體" w:hAnsiTheme="minorHAnsi"/>
              </w:rPr>
              <w:t xml:space="preserve">. I am very excited to have the opportunity to share this class with Teacher </w:t>
            </w:r>
            <w:r>
              <w:rPr>
                <w:rFonts w:asciiTheme="minorHAnsi" w:eastAsia="標楷體" w:hAnsiTheme="minorHAnsi"/>
              </w:rPr>
              <w:t>Colleen and am also very happy to be teaching some of my old students again</w:t>
            </w:r>
            <w:r w:rsidRPr="000921BD">
              <w:rPr>
                <w:rFonts w:asciiTheme="minorHAnsi" w:eastAsia="標楷體" w:hAnsiTheme="minorHAnsi"/>
              </w:rPr>
              <w:t xml:space="preserve">. </w:t>
            </w:r>
          </w:p>
          <w:p w14:paraId="37C730A6" w14:textId="6BE648C3" w:rsidR="00E25612" w:rsidRDefault="008E6B9E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歡迎同學們歸來迎接新的學年與學期</w:t>
            </w:r>
            <w:r>
              <w:rPr>
                <w:rFonts w:asciiTheme="minorHAnsi" w:eastAsia="標楷體" w:hAnsiTheme="minorHAnsi" w:hint="eastAsia"/>
              </w:rPr>
              <w:t xml:space="preserve">! </w:t>
            </w:r>
            <w:r w:rsidR="00321F5D">
              <w:rPr>
                <w:rFonts w:asciiTheme="minorHAnsi" w:eastAsia="標楷體" w:hAnsiTheme="minorHAnsi" w:hint="eastAsia"/>
              </w:rPr>
              <w:t>希望你們都有個愉快的暑假。我是六年級雙</w:t>
            </w:r>
            <w:proofErr w:type="gramStart"/>
            <w:r w:rsidR="00321F5D">
              <w:rPr>
                <w:rFonts w:asciiTheme="minorHAnsi" w:eastAsia="標楷體" w:hAnsiTheme="minorHAnsi" w:hint="eastAsia"/>
              </w:rPr>
              <w:t>語班的外師</w:t>
            </w:r>
            <w:proofErr w:type="gramEnd"/>
            <w:r w:rsidR="00321F5D">
              <w:rPr>
                <w:rFonts w:asciiTheme="minorHAnsi" w:eastAsia="標楷體" w:hAnsiTheme="minorHAnsi" w:hint="eastAsia"/>
              </w:rPr>
              <w:t>，很高興有機會跟</w:t>
            </w:r>
            <w:proofErr w:type="gramStart"/>
            <w:r w:rsidR="00321F5D">
              <w:rPr>
                <w:rFonts w:asciiTheme="minorHAnsi" w:eastAsia="標楷體" w:hAnsiTheme="minorHAnsi" w:hint="eastAsia"/>
              </w:rPr>
              <w:t>祥</w:t>
            </w:r>
            <w:proofErr w:type="gramEnd"/>
            <w:r w:rsidR="00321F5D">
              <w:rPr>
                <w:rFonts w:asciiTheme="minorHAnsi" w:eastAsia="標楷體" w:hAnsiTheme="minorHAnsi" w:hint="eastAsia"/>
              </w:rPr>
              <w:t>英老師一起教孩子，也很高興看到一些舊面孔。</w:t>
            </w:r>
          </w:p>
          <w:p w14:paraId="7C8242B1" w14:textId="77777777" w:rsidR="00321F5D" w:rsidRDefault="00321F5D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</w:p>
          <w:p w14:paraId="5AB15CD3" w14:textId="1BA5A8FF" w:rsidR="00E25612" w:rsidRPr="000921BD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T</w:t>
            </w:r>
            <w:r w:rsidRPr="000921BD">
              <w:rPr>
                <w:rFonts w:asciiTheme="minorHAnsi" w:eastAsia="標楷體" w:hAnsiTheme="minorHAnsi"/>
              </w:rPr>
              <w:t xml:space="preserve">his </w:t>
            </w:r>
            <w:r>
              <w:rPr>
                <w:rFonts w:asciiTheme="minorHAnsi" w:eastAsia="標楷體" w:hAnsiTheme="minorHAnsi"/>
              </w:rPr>
              <w:t>school year</w:t>
            </w:r>
            <w:r w:rsidRPr="000921BD">
              <w:rPr>
                <w:rFonts w:asciiTheme="minorHAnsi" w:eastAsia="標楷體" w:hAnsiTheme="minorHAnsi"/>
              </w:rPr>
              <w:t xml:space="preserve"> </w:t>
            </w:r>
            <w:r>
              <w:rPr>
                <w:rFonts w:asciiTheme="minorHAnsi" w:eastAsia="標楷體" w:hAnsiTheme="minorHAnsi"/>
              </w:rPr>
              <w:t>I will focus on improving and</w:t>
            </w:r>
            <w:r w:rsidRPr="000921BD">
              <w:rPr>
                <w:rFonts w:asciiTheme="minorHAnsi" w:eastAsia="標楷體" w:hAnsiTheme="minorHAnsi"/>
              </w:rPr>
              <w:t xml:space="preserve"> develop</w:t>
            </w:r>
            <w:r>
              <w:rPr>
                <w:rFonts w:asciiTheme="minorHAnsi" w:eastAsia="標楷體" w:hAnsiTheme="minorHAnsi"/>
              </w:rPr>
              <w:t>ing</w:t>
            </w:r>
            <w:r w:rsidRPr="000921BD">
              <w:rPr>
                <w:rFonts w:asciiTheme="minorHAnsi" w:eastAsia="標楷體" w:hAnsiTheme="minorHAnsi"/>
              </w:rPr>
              <w:t xml:space="preserve"> </w:t>
            </w:r>
            <w:r>
              <w:rPr>
                <w:rFonts w:asciiTheme="minorHAnsi" w:eastAsia="標楷體" w:hAnsiTheme="minorHAnsi"/>
              </w:rPr>
              <w:t>the grade 6 students’</w:t>
            </w:r>
            <w:r w:rsidRPr="000921BD">
              <w:rPr>
                <w:rFonts w:asciiTheme="minorHAnsi" w:eastAsia="標楷體" w:hAnsiTheme="minorHAnsi"/>
              </w:rPr>
              <w:t xml:space="preserve"> speaking, reading and wri</w:t>
            </w:r>
            <w:r>
              <w:rPr>
                <w:rFonts w:asciiTheme="minorHAnsi" w:eastAsia="標楷體" w:hAnsiTheme="minorHAnsi"/>
              </w:rPr>
              <w:t>ting fluency. Our classes will involve lots of</w:t>
            </w:r>
            <w:r w:rsidRPr="000921BD">
              <w:rPr>
                <w:rFonts w:asciiTheme="minorHAnsi" w:eastAsia="標楷體" w:hAnsiTheme="minorHAnsi"/>
              </w:rPr>
              <w:t xml:space="preserve"> group work</w:t>
            </w:r>
            <w:r>
              <w:rPr>
                <w:rFonts w:asciiTheme="minorHAnsi" w:eastAsia="標楷體" w:hAnsiTheme="minorHAnsi"/>
              </w:rPr>
              <w:t>, discussion</w:t>
            </w:r>
            <w:r w:rsidRPr="000921BD">
              <w:rPr>
                <w:rFonts w:asciiTheme="minorHAnsi" w:eastAsia="標楷體" w:hAnsiTheme="minorHAnsi"/>
              </w:rPr>
              <w:t xml:space="preserve"> and project work for extended learning activities in class. These will be based on our theme topics for each unit in our Next Move books. </w:t>
            </w:r>
            <w:r>
              <w:rPr>
                <w:rFonts w:asciiTheme="minorHAnsi" w:eastAsia="標楷體" w:hAnsiTheme="minorHAnsi"/>
              </w:rPr>
              <w:t>We will also be doing some other project work during the semester based on plastic pollution and water pollution.</w:t>
            </w:r>
            <w:r w:rsidRPr="000921BD">
              <w:rPr>
                <w:rFonts w:asciiTheme="minorHAnsi" w:eastAsia="標楷體" w:hAnsiTheme="minorHAnsi"/>
              </w:rPr>
              <w:t xml:space="preserve">   </w:t>
            </w:r>
          </w:p>
          <w:p w14:paraId="6142EDEE" w14:textId="1F34F8EF" w:rsidR="00E25612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 w:rsidRPr="000921BD">
              <w:rPr>
                <w:rFonts w:asciiTheme="minorHAnsi" w:eastAsia="標楷體" w:hAnsiTheme="minorHAnsi"/>
              </w:rPr>
              <w:t xml:space="preserve"> </w:t>
            </w:r>
            <w:r w:rsidR="00321F5D">
              <w:rPr>
                <w:rFonts w:asciiTheme="minorHAnsi" w:eastAsia="標楷體" w:hAnsiTheme="minorHAnsi" w:hint="eastAsia"/>
              </w:rPr>
              <w:t>本學期的教學重點在加強孩子們的口說、閱讀及寫作的流利度。課程中將會</w:t>
            </w:r>
            <w:r w:rsidR="003F44F4">
              <w:rPr>
                <w:rFonts w:asciiTheme="minorHAnsi" w:eastAsia="標楷體" w:hAnsiTheme="minorHAnsi" w:hint="eastAsia"/>
              </w:rPr>
              <w:t>針對課本的主題包延伸成小組活動、討論、或是報告，我們也會針對塑膠及水的污染問題深入討論。</w:t>
            </w:r>
          </w:p>
          <w:p w14:paraId="4E3EB76C" w14:textId="77777777" w:rsidR="003F44F4" w:rsidRPr="000921BD" w:rsidRDefault="003F44F4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</w:p>
          <w:p w14:paraId="5FAEB726" w14:textId="65B2B0B7" w:rsidR="00E25612" w:rsidRPr="000921BD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 w:rsidRPr="000921BD">
              <w:rPr>
                <w:rFonts w:asciiTheme="minorHAnsi" w:eastAsia="標楷體" w:hAnsiTheme="minorHAnsi"/>
              </w:rPr>
              <w:t>We will have a Parents’ Day on Saturday, September 1</w:t>
            </w:r>
            <w:r>
              <w:rPr>
                <w:rFonts w:asciiTheme="minorHAnsi" w:eastAsia="標楷體" w:hAnsiTheme="minorHAnsi"/>
              </w:rPr>
              <w:t>5</w:t>
            </w:r>
            <w:r w:rsidRPr="000921BD">
              <w:rPr>
                <w:rFonts w:asciiTheme="minorHAnsi" w:eastAsia="標楷體" w:hAnsiTheme="minorHAnsi"/>
                <w:vertAlign w:val="superscript"/>
              </w:rPr>
              <w:t>th</w:t>
            </w:r>
            <w:r w:rsidRPr="000921BD">
              <w:rPr>
                <w:rFonts w:asciiTheme="minorHAnsi" w:eastAsia="標楷體" w:hAnsiTheme="minorHAnsi"/>
              </w:rPr>
              <w:t>. If you have any</w:t>
            </w:r>
            <w:r>
              <w:rPr>
                <w:rFonts w:asciiTheme="minorHAnsi" w:eastAsia="標楷體" w:hAnsiTheme="minorHAnsi"/>
              </w:rPr>
              <w:t xml:space="preserve"> other </w:t>
            </w:r>
            <w:r w:rsidRPr="000921BD">
              <w:rPr>
                <w:rFonts w:asciiTheme="minorHAnsi" w:eastAsia="標楷體" w:hAnsiTheme="minorHAnsi"/>
              </w:rPr>
              <w:t>questions or suggestions about your child’s learning, please feel free to talk to me at our Parents’ Day. I am really looking forward to meeting you and teaching your children over the coming school year.</w:t>
            </w:r>
          </w:p>
          <w:p w14:paraId="4CB51807" w14:textId="1B692162" w:rsidR="00E25612" w:rsidRDefault="003F44F4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我們將在</w:t>
            </w:r>
            <w:r>
              <w:rPr>
                <w:rFonts w:asciiTheme="minorHAnsi" w:eastAsia="標楷體" w:hAnsiTheme="minorHAnsi" w:hint="eastAsia"/>
              </w:rPr>
              <w:t>9/15(</w:t>
            </w:r>
            <w:r>
              <w:rPr>
                <w:rFonts w:asciiTheme="minorHAnsi" w:eastAsia="標楷體" w:hAnsiTheme="minorHAnsi" w:hint="eastAsia"/>
              </w:rPr>
              <w:t>星期六</w:t>
            </w:r>
            <w:r>
              <w:rPr>
                <w:rFonts w:asciiTheme="minorHAnsi" w:eastAsia="標楷體" w:hAnsiTheme="minorHAnsi" w:hint="eastAsia"/>
              </w:rPr>
              <w:t>)</w:t>
            </w:r>
            <w:r>
              <w:rPr>
                <w:rFonts w:asciiTheme="minorHAnsi" w:eastAsia="標楷體" w:hAnsiTheme="minorHAnsi" w:hint="eastAsia"/>
              </w:rPr>
              <w:t>舉行學校日，如果你們對於孩子們學習上有任何問題或是建議，歡迎到時一起討論。我很期待能與孩子們將共同度未來的一年。</w:t>
            </w:r>
          </w:p>
          <w:p w14:paraId="2B326B05" w14:textId="77777777" w:rsidR="003F44F4" w:rsidRPr="003F44F4" w:rsidRDefault="003F44F4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</w:p>
          <w:p w14:paraId="5A679B9C" w14:textId="08DC13A5" w:rsidR="00E25612" w:rsidRPr="000921BD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Kind</w:t>
            </w:r>
            <w:r w:rsidRPr="000921BD">
              <w:rPr>
                <w:rFonts w:asciiTheme="minorHAnsi" w:eastAsia="標楷體" w:hAnsiTheme="minorHAnsi"/>
              </w:rPr>
              <w:t xml:space="preserve"> regards,</w:t>
            </w:r>
          </w:p>
          <w:p w14:paraId="53C98C0F" w14:textId="77777777" w:rsidR="00E25612" w:rsidRPr="000921BD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</w:p>
          <w:p w14:paraId="760EF3DD" w14:textId="77777777" w:rsidR="00E25612" w:rsidRPr="000921BD" w:rsidRDefault="00E25612" w:rsidP="000921BD">
            <w:pPr>
              <w:spacing w:line="280" w:lineRule="exact"/>
              <w:rPr>
                <w:rFonts w:asciiTheme="minorHAnsi" w:eastAsia="標楷體" w:hAnsiTheme="minorHAnsi"/>
              </w:rPr>
            </w:pPr>
            <w:r w:rsidRPr="000921BD">
              <w:rPr>
                <w:rFonts w:asciiTheme="minorHAnsi" w:eastAsia="標楷體" w:hAnsiTheme="minorHAnsi"/>
              </w:rPr>
              <w:t>Caleb</w:t>
            </w:r>
          </w:p>
          <w:p w14:paraId="78607006" w14:textId="77777777" w:rsidR="00E25612" w:rsidRDefault="00E25612" w:rsidP="00FF7974">
            <w:pPr>
              <w:spacing w:line="280" w:lineRule="exact"/>
              <w:rPr>
                <w:rFonts w:asciiTheme="minorHAnsi" w:eastAsia="標楷體" w:hAnsiTheme="minorHAnsi"/>
              </w:rPr>
            </w:pPr>
          </w:p>
          <w:p w14:paraId="2ADD8415" w14:textId="77777777" w:rsidR="00E25612" w:rsidRPr="00D67772" w:rsidRDefault="00E25612" w:rsidP="00AD066B">
            <w:pPr>
              <w:spacing w:line="280" w:lineRule="exact"/>
              <w:rPr>
                <w:rFonts w:ascii="Calibri Light" w:hAnsi="Calibri Light" w:cs="Calibri Light"/>
              </w:rPr>
            </w:pPr>
          </w:p>
        </w:tc>
      </w:tr>
    </w:tbl>
    <w:p w14:paraId="7B09F837" w14:textId="75B382A8" w:rsidR="00D67772" w:rsidRPr="00D67772" w:rsidRDefault="00D67772" w:rsidP="00D67772">
      <w:pPr>
        <w:rPr>
          <w:rFonts w:eastAsia="Times New Roman" w:cs="Times New Roman"/>
        </w:rPr>
      </w:pPr>
    </w:p>
    <w:sectPr w:rsidR="00D67772" w:rsidRPr="00D67772" w:rsidSect="00E256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3BDA" w14:textId="77777777" w:rsidR="000D7FE4" w:rsidRDefault="000D7FE4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7CF115" w14:textId="77777777" w:rsidR="000D7FE4" w:rsidRDefault="000D7FE4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7B870" w14:textId="77777777" w:rsidR="000D7FE4" w:rsidRDefault="000D7FE4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85F0D2" w14:textId="77777777" w:rsidR="000D7FE4" w:rsidRDefault="000D7FE4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24F4053"/>
    <w:multiLevelType w:val="hybridMultilevel"/>
    <w:tmpl w:val="BE6E0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0DA"/>
    <w:rsid w:val="00022E02"/>
    <w:rsid w:val="00040267"/>
    <w:rsid w:val="0004054A"/>
    <w:rsid w:val="00053D89"/>
    <w:rsid w:val="00057435"/>
    <w:rsid w:val="000847BF"/>
    <w:rsid w:val="00084843"/>
    <w:rsid w:val="00087F9B"/>
    <w:rsid w:val="000921BD"/>
    <w:rsid w:val="000A1FA6"/>
    <w:rsid w:val="000D10FE"/>
    <w:rsid w:val="000D7FE4"/>
    <w:rsid w:val="000E2E9E"/>
    <w:rsid w:val="000E5B75"/>
    <w:rsid w:val="000F4C9F"/>
    <w:rsid w:val="00100ACF"/>
    <w:rsid w:val="00102D26"/>
    <w:rsid w:val="001031AC"/>
    <w:rsid w:val="00111F66"/>
    <w:rsid w:val="00124742"/>
    <w:rsid w:val="00131E1A"/>
    <w:rsid w:val="001324F3"/>
    <w:rsid w:val="001330EC"/>
    <w:rsid w:val="00150F75"/>
    <w:rsid w:val="001720D7"/>
    <w:rsid w:val="00185D7F"/>
    <w:rsid w:val="00186C12"/>
    <w:rsid w:val="0019504D"/>
    <w:rsid w:val="001B5B49"/>
    <w:rsid w:val="001B79F9"/>
    <w:rsid w:val="001C2BE0"/>
    <w:rsid w:val="001D7BD9"/>
    <w:rsid w:val="001F39DE"/>
    <w:rsid w:val="00201D19"/>
    <w:rsid w:val="00205AC9"/>
    <w:rsid w:val="00212E0D"/>
    <w:rsid w:val="002357DC"/>
    <w:rsid w:val="002876F8"/>
    <w:rsid w:val="0029558F"/>
    <w:rsid w:val="002B4025"/>
    <w:rsid w:val="002C02CC"/>
    <w:rsid w:val="002C14CD"/>
    <w:rsid w:val="002C6EF8"/>
    <w:rsid w:val="002D5AA3"/>
    <w:rsid w:val="002E0A06"/>
    <w:rsid w:val="002E4E0B"/>
    <w:rsid w:val="002F2718"/>
    <w:rsid w:val="002F5A19"/>
    <w:rsid w:val="003002F8"/>
    <w:rsid w:val="00315825"/>
    <w:rsid w:val="00320122"/>
    <w:rsid w:val="00321F5D"/>
    <w:rsid w:val="00326F56"/>
    <w:rsid w:val="0032777B"/>
    <w:rsid w:val="00345DCF"/>
    <w:rsid w:val="0037110A"/>
    <w:rsid w:val="00374A8B"/>
    <w:rsid w:val="003A48E0"/>
    <w:rsid w:val="003A48EC"/>
    <w:rsid w:val="003B35ED"/>
    <w:rsid w:val="003C168D"/>
    <w:rsid w:val="003D1B7C"/>
    <w:rsid w:val="003E152C"/>
    <w:rsid w:val="003E52FB"/>
    <w:rsid w:val="003F44F4"/>
    <w:rsid w:val="003F52E8"/>
    <w:rsid w:val="0040603A"/>
    <w:rsid w:val="00415AB6"/>
    <w:rsid w:val="00416062"/>
    <w:rsid w:val="004223E1"/>
    <w:rsid w:val="004261D3"/>
    <w:rsid w:val="0042738E"/>
    <w:rsid w:val="00455E17"/>
    <w:rsid w:val="004745D0"/>
    <w:rsid w:val="00475981"/>
    <w:rsid w:val="0047623F"/>
    <w:rsid w:val="00483B2D"/>
    <w:rsid w:val="00492CBB"/>
    <w:rsid w:val="00493EA4"/>
    <w:rsid w:val="004954AF"/>
    <w:rsid w:val="00496674"/>
    <w:rsid w:val="004A1361"/>
    <w:rsid w:val="004A56CA"/>
    <w:rsid w:val="004C147E"/>
    <w:rsid w:val="004D23DC"/>
    <w:rsid w:val="004D4408"/>
    <w:rsid w:val="004F7786"/>
    <w:rsid w:val="004F7BC3"/>
    <w:rsid w:val="00510974"/>
    <w:rsid w:val="005110EA"/>
    <w:rsid w:val="0051457C"/>
    <w:rsid w:val="0051565D"/>
    <w:rsid w:val="00520DDA"/>
    <w:rsid w:val="005370B9"/>
    <w:rsid w:val="00542370"/>
    <w:rsid w:val="005464E3"/>
    <w:rsid w:val="00551F1C"/>
    <w:rsid w:val="00552294"/>
    <w:rsid w:val="0056057A"/>
    <w:rsid w:val="005609CE"/>
    <w:rsid w:val="00561E78"/>
    <w:rsid w:val="00565723"/>
    <w:rsid w:val="005936CE"/>
    <w:rsid w:val="005A081E"/>
    <w:rsid w:val="005A6963"/>
    <w:rsid w:val="005C7CD9"/>
    <w:rsid w:val="005E1904"/>
    <w:rsid w:val="005E2808"/>
    <w:rsid w:val="005F31E7"/>
    <w:rsid w:val="006018C4"/>
    <w:rsid w:val="006072CB"/>
    <w:rsid w:val="00607ADD"/>
    <w:rsid w:val="00624F0B"/>
    <w:rsid w:val="006276D0"/>
    <w:rsid w:val="0063606E"/>
    <w:rsid w:val="00674939"/>
    <w:rsid w:val="00682BA2"/>
    <w:rsid w:val="006A3923"/>
    <w:rsid w:val="006B2E01"/>
    <w:rsid w:val="006C4248"/>
    <w:rsid w:val="006C4C6C"/>
    <w:rsid w:val="006C7E00"/>
    <w:rsid w:val="006D1A5F"/>
    <w:rsid w:val="006D2B53"/>
    <w:rsid w:val="006D4A86"/>
    <w:rsid w:val="006D7DEA"/>
    <w:rsid w:val="006E6ECA"/>
    <w:rsid w:val="006F026C"/>
    <w:rsid w:val="006F072C"/>
    <w:rsid w:val="00716F44"/>
    <w:rsid w:val="007237D0"/>
    <w:rsid w:val="00725B42"/>
    <w:rsid w:val="00737E49"/>
    <w:rsid w:val="00746202"/>
    <w:rsid w:val="00746F68"/>
    <w:rsid w:val="00753C25"/>
    <w:rsid w:val="00764685"/>
    <w:rsid w:val="00771C5D"/>
    <w:rsid w:val="00773364"/>
    <w:rsid w:val="007740A0"/>
    <w:rsid w:val="00775E07"/>
    <w:rsid w:val="00777FAE"/>
    <w:rsid w:val="00784AA9"/>
    <w:rsid w:val="007933AD"/>
    <w:rsid w:val="00793F09"/>
    <w:rsid w:val="00796BE1"/>
    <w:rsid w:val="0079710A"/>
    <w:rsid w:val="007A1988"/>
    <w:rsid w:val="007D64EA"/>
    <w:rsid w:val="007D6A5C"/>
    <w:rsid w:val="007E15D8"/>
    <w:rsid w:val="007F41B9"/>
    <w:rsid w:val="00806A0B"/>
    <w:rsid w:val="0081007C"/>
    <w:rsid w:val="0081660B"/>
    <w:rsid w:val="00836345"/>
    <w:rsid w:val="00855BA4"/>
    <w:rsid w:val="008635A5"/>
    <w:rsid w:val="0087150C"/>
    <w:rsid w:val="00881690"/>
    <w:rsid w:val="00897425"/>
    <w:rsid w:val="008A47A2"/>
    <w:rsid w:val="008B01D1"/>
    <w:rsid w:val="008B143F"/>
    <w:rsid w:val="008B52D9"/>
    <w:rsid w:val="008D0666"/>
    <w:rsid w:val="008E3569"/>
    <w:rsid w:val="008E436E"/>
    <w:rsid w:val="008E6B9E"/>
    <w:rsid w:val="008F02BB"/>
    <w:rsid w:val="008F7EFB"/>
    <w:rsid w:val="008F7F64"/>
    <w:rsid w:val="00903DEB"/>
    <w:rsid w:val="00905E0D"/>
    <w:rsid w:val="00910755"/>
    <w:rsid w:val="00914E56"/>
    <w:rsid w:val="00915052"/>
    <w:rsid w:val="00951935"/>
    <w:rsid w:val="0096254B"/>
    <w:rsid w:val="00971846"/>
    <w:rsid w:val="0099220A"/>
    <w:rsid w:val="009931B6"/>
    <w:rsid w:val="009A2D77"/>
    <w:rsid w:val="009C3511"/>
    <w:rsid w:val="009C6D76"/>
    <w:rsid w:val="009E2E65"/>
    <w:rsid w:val="009E35FA"/>
    <w:rsid w:val="009F6DC4"/>
    <w:rsid w:val="00A00506"/>
    <w:rsid w:val="00A041DF"/>
    <w:rsid w:val="00A0624E"/>
    <w:rsid w:val="00A12428"/>
    <w:rsid w:val="00A4058C"/>
    <w:rsid w:val="00A41700"/>
    <w:rsid w:val="00A4267D"/>
    <w:rsid w:val="00A64C1D"/>
    <w:rsid w:val="00A64DAB"/>
    <w:rsid w:val="00A65B2E"/>
    <w:rsid w:val="00A72818"/>
    <w:rsid w:val="00A73517"/>
    <w:rsid w:val="00A86389"/>
    <w:rsid w:val="00A86BB5"/>
    <w:rsid w:val="00AA7696"/>
    <w:rsid w:val="00AB0110"/>
    <w:rsid w:val="00AB44E0"/>
    <w:rsid w:val="00AD03D5"/>
    <w:rsid w:val="00AD066B"/>
    <w:rsid w:val="00AD1283"/>
    <w:rsid w:val="00AE096B"/>
    <w:rsid w:val="00AE2164"/>
    <w:rsid w:val="00AE2A59"/>
    <w:rsid w:val="00AF1439"/>
    <w:rsid w:val="00B00EEB"/>
    <w:rsid w:val="00B036A5"/>
    <w:rsid w:val="00B11793"/>
    <w:rsid w:val="00B1457F"/>
    <w:rsid w:val="00B23212"/>
    <w:rsid w:val="00B25587"/>
    <w:rsid w:val="00B405F8"/>
    <w:rsid w:val="00B42C48"/>
    <w:rsid w:val="00B65DE7"/>
    <w:rsid w:val="00B67843"/>
    <w:rsid w:val="00B759B1"/>
    <w:rsid w:val="00B90A5D"/>
    <w:rsid w:val="00B91747"/>
    <w:rsid w:val="00B95319"/>
    <w:rsid w:val="00BA292E"/>
    <w:rsid w:val="00BA782E"/>
    <w:rsid w:val="00BC7EB9"/>
    <w:rsid w:val="00BE23EC"/>
    <w:rsid w:val="00BE3D28"/>
    <w:rsid w:val="00BE50ED"/>
    <w:rsid w:val="00C042D6"/>
    <w:rsid w:val="00C14D6E"/>
    <w:rsid w:val="00C24DA1"/>
    <w:rsid w:val="00C253AB"/>
    <w:rsid w:val="00C333FB"/>
    <w:rsid w:val="00C37128"/>
    <w:rsid w:val="00C403C1"/>
    <w:rsid w:val="00C461C0"/>
    <w:rsid w:val="00C53ED2"/>
    <w:rsid w:val="00C628C4"/>
    <w:rsid w:val="00C64CA4"/>
    <w:rsid w:val="00C74AF5"/>
    <w:rsid w:val="00CA227A"/>
    <w:rsid w:val="00CA389F"/>
    <w:rsid w:val="00CB5375"/>
    <w:rsid w:val="00CC4D12"/>
    <w:rsid w:val="00CD1187"/>
    <w:rsid w:val="00CD6AA0"/>
    <w:rsid w:val="00CE32E9"/>
    <w:rsid w:val="00D01821"/>
    <w:rsid w:val="00D07A89"/>
    <w:rsid w:val="00D231E9"/>
    <w:rsid w:val="00D4006F"/>
    <w:rsid w:val="00D46669"/>
    <w:rsid w:val="00D51969"/>
    <w:rsid w:val="00D62ACF"/>
    <w:rsid w:val="00D67772"/>
    <w:rsid w:val="00D67AB1"/>
    <w:rsid w:val="00D709F2"/>
    <w:rsid w:val="00D87F07"/>
    <w:rsid w:val="00D90A59"/>
    <w:rsid w:val="00D91445"/>
    <w:rsid w:val="00D96642"/>
    <w:rsid w:val="00DA6C54"/>
    <w:rsid w:val="00DB2B33"/>
    <w:rsid w:val="00E00838"/>
    <w:rsid w:val="00E205ED"/>
    <w:rsid w:val="00E20A0B"/>
    <w:rsid w:val="00E25612"/>
    <w:rsid w:val="00E32CF3"/>
    <w:rsid w:val="00E33DA1"/>
    <w:rsid w:val="00E34332"/>
    <w:rsid w:val="00E36807"/>
    <w:rsid w:val="00E441D7"/>
    <w:rsid w:val="00E53677"/>
    <w:rsid w:val="00E55E26"/>
    <w:rsid w:val="00E56C7F"/>
    <w:rsid w:val="00E872AE"/>
    <w:rsid w:val="00E91655"/>
    <w:rsid w:val="00EB0477"/>
    <w:rsid w:val="00EB1CBC"/>
    <w:rsid w:val="00EB22B3"/>
    <w:rsid w:val="00EB7AF1"/>
    <w:rsid w:val="00EC7EAD"/>
    <w:rsid w:val="00EE7049"/>
    <w:rsid w:val="00EE7895"/>
    <w:rsid w:val="00F0106A"/>
    <w:rsid w:val="00F05852"/>
    <w:rsid w:val="00F121F5"/>
    <w:rsid w:val="00F24DE8"/>
    <w:rsid w:val="00F37000"/>
    <w:rsid w:val="00F45E1F"/>
    <w:rsid w:val="00F467EE"/>
    <w:rsid w:val="00F67386"/>
    <w:rsid w:val="00FF2C17"/>
    <w:rsid w:val="00FF368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64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13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13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USER</cp:lastModifiedBy>
  <cp:revision>3</cp:revision>
  <dcterms:created xsi:type="dcterms:W3CDTF">2018-09-01T15:10:00Z</dcterms:created>
  <dcterms:modified xsi:type="dcterms:W3CDTF">2018-09-02T09:22:00Z</dcterms:modified>
</cp:coreProperties>
</file>